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1B901" w14:textId="77777777" w:rsidR="00F67BDD" w:rsidRPr="00F67BDD" w:rsidRDefault="00F67BDD" w:rsidP="00F67B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ED7D31" w:themeColor="accent2"/>
          <w:sz w:val="28"/>
          <w:szCs w:val="28"/>
        </w:rPr>
      </w:pPr>
      <w:r w:rsidRPr="00F67BDD">
        <w:rPr>
          <w:rFonts w:cstheme="minorHAnsi"/>
          <w:b/>
          <w:color w:val="ED7D31" w:themeColor="accent2"/>
          <w:sz w:val="28"/>
          <w:szCs w:val="28"/>
        </w:rPr>
        <w:t>Soziale Selbstverwaltung</w:t>
      </w:r>
    </w:p>
    <w:p w14:paraId="4E730B9E" w14:textId="1A6F6B1C" w:rsidR="00F67BDD" w:rsidRPr="00F937ED" w:rsidRDefault="00F67BDD" w:rsidP="00F67B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ED7D31" w:themeColor="accent2"/>
          <w:sz w:val="28"/>
          <w:szCs w:val="28"/>
        </w:rPr>
      </w:pPr>
      <w:r w:rsidRPr="00F937ED">
        <w:rPr>
          <w:rFonts w:cstheme="minorHAnsi"/>
          <w:b/>
          <w:color w:val="ED7D31" w:themeColor="accent2"/>
          <w:sz w:val="28"/>
          <w:szCs w:val="28"/>
        </w:rPr>
        <w:t>Stellvertreter*in für den AOK Direktionsbeirat Aschaffenburg gesucht!</w:t>
      </w:r>
    </w:p>
    <w:p w14:paraId="2E918557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1FB530DA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In der sozialen Selbstverwaltung entscheiden</w:t>
      </w:r>
      <w:r>
        <w:rPr>
          <w:rFonts w:cstheme="minorHAnsi"/>
          <w:color w:val="000000"/>
        </w:rPr>
        <w:t xml:space="preserve"> </w:t>
      </w:r>
      <w:r w:rsidRPr="00F67BDD">
        <w:rPr>
          <w:rFonts w:cstheme="minorHAnsi"/>
          <w:color w:val="000000"/>
        </w:rPr>
        <w:t>die Betroffenen, meist Versicherte und Arbeitgeber, durch ihre gewählten Vertreter über wesentliche Belange der Sozialversicherung.</w:t>
      </w:r>
    </w:p>
    <w:p w14:paraId="051FD14C" w14:textId="77777777" w:rsid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Kolpingmitglieder setzen sich beispielsweise in</w:t>
      </w:r>
      <w:r>
        <w:rPr>
          <w:rFonts w:cstheme="minorHAnsi"/>
          <w:color w:val="000000"/>
        </w:rPr>
        <w:t xml:space="preserve"> </w:t>
      </w:r>
      <w:r w:rsidRPr="00F67BDD">
        <w:rPr>
          <w:rFonts w:cstheme="minorHAnsi"/>
          <w:color w:val="000000"/>
        </w:rPr>
        <w:t xml:space="preserve">den Krankenversicherungen </w:t>
      </w:r>
      <w:r w:rsidR="00F937ED">
        <w:rPr>
          <w:rFonts w:cstheme="minorHAnsi"/>
          <w:color w:val="000000"/>
        </w:rPr>
        <w:t xml:space="preserve">dafür ein, dass </w:t>
      </w:r>
      <w:r w:rsidRPr="00F67BDD">
        <w:rPr>
          <w:rFonts w:cstheme="minorHAnsi"/>
          <w:color w:val="000000"/>
        </w:rPr>
        <w:t>Patient</w:t>
      </w:r>
      <w:r w:rsidR="00F937ED">
        <w:rPr>
          <w:rFonts w:cstheme="minorHAnsi"/>
          <w:color w:val="000000"/>
        </w:rPr>
        <w:t>en gestärkt werden</w:t>
      </w:r>
      <w:r w:rsidRPr="00F67BDD">
        <w:rPr>
          <w:rFonts w:cstheme="minorHAnsi"/>
          <w:color w:val="000000"/>
        </w:rPr>
        <w:t xml:space="preserve">, z.B. durch </w:t>
      </w:r>
    </w:p>
    <w:p w14:paraId="30AD09A2" w14:textId="77777777" w:rsidR="00F67BDD" w:rsidRPr="00C9156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79574817" w14:textId="77777777" w:rsidR="00F67BDD" w:rsidRPr="00F67BDD" w:rsidRDefault="00F67BDD" w:rsidP="00F67BDD">
      <w:pPr>
        <w:pStyle w:val="Listenabsatz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die Förderung von Qualität, Effektivität und</w:t>
      </w:r>
      <w:r>
        <w:rPr>
          <w:rFonts w:cstheme="minorHAnsi"/>
          <w:color w:val="000000"/>
        </w:rPr>
        <w:t xml:space="preserve"> </w:t>
      </w:r>
      <w:r w:rsidRPr="00F67BDD">
        <w:rPr>
          <w:rFonts w:cstheme="minorHAnsi"/>
          <w:color w:val="000000"/>
        </w:rPr>
        <w:t>Effizienz der Kassenleistungen</w:t>
      </w:r>
    </w:p>
    <w:p w14:paraId="24759C0F" w14:textId="77777777" w:rsidR="00F67BDD" w:rsidRDefault="00F67BDD" w:rsidP="00F67BDD">
      <w:pPr>
        <w:pStyle w:val="Listenabsatz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die Stärkung der Solidarität bei Krankheitsrisiken – Krankheit darf kein Armutsrisiko sein!</w:t>
      </w:r>
    </w:p>
    <w:p w14:paraId="4EF0AF1C" w14:textId="77777777" w:rsidR="00F67BDD" w:rsidRDefault="00F67BDD" w:rsidP="00F67BDD">
      <w:pPr>
        <w:pStyle w:val="Listenabsatz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geeignete Versorgungsmodelle, die – vor allem auch im Alter – die Gesundheit stützen</w:t>
      </w:r>
      <w:r w:rsidRPr="00F67BDD">
        <w:rPr>
          <w:rFonts w:cstheme="minorHAnsi"/>
          <w:color w:val="000000"/>
        </w:rPr>
        <w:br/>
        <w:t>und Selbstmanagement fördern</w:t>
      </w:r>
    </w:p>
    <w:p w14:paraId="0EC210CC" w14:textId="38102EC0" w:rsidR="00306C80" w:rsidRDefault="00306C80" w:rsidP="00F67BDD">
      <w:pPr>
        <w:pStyle w:val="Listenabsatz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Kontrollfunktion bei abgelehnten Leistungsbescheiden bei Kranken- und Pflegeversicherung</w:t>
      </w:r>
    </w:p>
    <w:p w14:paraId="027A9FD7" w14:textId="77777777" w:rsidR="00F67BDD" w:rsidRPr="00C9156D" w:rsidRDefault="00F67BDD" w:rsidP="00F67BDD">
      <w:pPr>
        <w:pStyle w:val="Listenabsatz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3552A657" w14:textId="77777777" w:rsid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Selbstverwaltende entscheiden mit und setzen</w:t>
      </w:r>
      <w:r>
        <w:rPr>
          <w:rFonts w:cstheme="minorHAnsi"/>
          <w:color w:val="000000"/>
        </w:rPr>
        <w:t xml:space="preserve"> </w:t>
      </w:r>
      <w:r w:rsidRPr="00F67BDD">
        <w:rPr>
          <w:rFonts w:cstheme="minorHAnsi"/>
          <w:color w:val="000000"/>
        </w:rPr>
        <w:t>sich für eine optimale medizinische Versorgung, unabhängig von Einkommen, Alter und</w:t>
      </w:r>
      <w:r>
        <w:rPr>
          <w:rFonts w:cstheme="minorHAnsi"/>
          <w:color w:val="000000"/>
        </w:rPr>
        <w:t xml:space="preserve"> </w:t>
      </w:r>
      <w:r w:rsidRPr="00F67BDD">
        <w:rPr>
          <w:rFonts w:cstheme="minorHAnsi"/>
          <w:color w:val="000000"/>
        </w:rPr>
        <w:t>Lebenslage ein!</w:t>
      </w:r>
    </w:p>
    <w:p w14:paraId="3EC42A08" w14:textId="77777777" w:rsidR="00F67BDD" w:rsidRPr="00870442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068D37E5" w14:textId="77777777" w:rsidR="00F67BDD" w:rsidRPr="00F937E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F937ED">
        <w:rPr>
          <w:rFonts w:cstheme="minorHAnsi"/>
          <w:b/>
          <w:color w:val="000000"/>
        </w:rPr>
        <w:t xml:space="preserve">Kolping </w:t>
      </w:r>
      <w:r w:rsidR="00F937ED" w:rsidRPr="00F937ED">
        <w:rPr>
          <w:rFonts w:cstheme="minorHAnsi"/>
          <w:b/>
          <w:color w:val="000000"/>
        </w:rPr>
        <w:t>besetzt</w:t>
      </w:r>
      <w:r w:rsidRPr="00F937ED">
        <w:rPr>
          <w:rFonts w:cstheme="minorHAnsi"/>
          <w:b/>
          <w:color w:val="000000"/>
        </w:rPr>
        <w:t xml:space="preserve"> im Rahmen der ACA Sitze in Direktionsbeiräten der AOK.</w:t>
      </w:r>
    </w:p>
    <w:p w14:paraId="72A60E80" w14:textId="77777777" w:rsidR="00F67BDD" w:rsidRPr="00F937E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F937ED">
        <w:rPr>
          <w:rFonts w:cstheme="minorHAnsi"/>
          <w:b/>
          <w:color w:val="000000"/>
        </w:rPr>
        <w:t>Direktionsbeiräte in der AOK bestehen aus je 50% Arbeitnehmer &amp; Arbeitgebervertreter</w:t>
      </w:r>
    </w:p>
    <w:p w14:paraId="67873B2F" w14:textId="77777777" w:rsidR="00F67BDD" w:rsidRPr="00870442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49F66F7D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Beiräte werden regulär zu den Sitzungen eingeladen.</w:t>
      </w:r>
    </w:p>
    <w:p w14:paraId="0E1FDA17" w14:textId="2614452D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Stellvertretende werden eingeladen, wenn Beiräte verhindert sind</w:t>
      </w:r>
      <w:r w:rsidR="006216DA">
        <w:rPr>
          <w:rFonts w:cstheme="minorHAnsi"/>
          <w:color w:val="000000"/>
        </w:rPr>
        <w:t>, auch wenn es sich nicht um den eigenen Beirat handelt</w:t>
      </w:r>
    </w:p>
    <w:p w14:paraId="76FE695D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91CF9CB" w14:textId="2E569B72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color w:val="ED7D31" w:themeColor="accent2"/>
          <w:sz w:val="28"/>
          <w:szCs w:val="28"/>
        </w:rPr>
      </w:pPr>
      <w:r w:rsidRPr="00F67BDD">
        <w:rPr>
          <w:rFonts w:cstheme="minorHAnsi"/>
          <w:b/>
          <w:color w:val="ED7D31" w:themeColor="accent2"/>
          <w:sz w:val="28"/>
          <w:szCs w:val="28"/>
        </w:rPr>
        <w:t>Aktuell suchen wir eine*n</w:t>
      </w:r>
      <w:r w:rsidR="006216DA">
        <w:rPr>
          <w:rFonts w:cstheme="minorHAnsi"/>
          <w:b/>
          <w:color w:val="ED7D31" w:themeColor="accent2"/>
          <w:sz w:val="28"/>
          <w:szCs w:val="28"/>
        </w:rPr>
        <w:t xml:space="preserve"> 1.</w:t>
      </w:r>
      <w:r w:rsidRPr="00F67BDD">
        <w:rPr>
          <w:rFonts w:cstheme="minorHAnsi"/>
          <w:b/>
          <w:color w:val="ED7D31" w:themeColor="accent2"/>
          <w:sz w:val="28"/>
          <w:szCs w:val="28"/>
        </w:rPr>
        <w:t xml:space="preserve"> Stellvertreter*in, weil ein</w:t>
      </w:r>
      <w:r w:rsidR="00F937ED">
        <w:rPr>
          <w:rFonts w:cstheme="minorHAnsi"/>
          <w:b/>
          <w:color w:val="ED7D31" w:themeColor="accent2"/>
          <w:sz w:val="28"/>
          <w:szCs w:val="28"/>
        </w:rPr>
        <w:t xml:space="preserve"> </w:t>
      </w:r>
      <w:r w:rsidRPr="00F67BDD">
        <w:rPr>
          <w:rFonts w:cstheme="minorHAnsi"/>
          <w:b/>
          <w:color w:val="ED7D31" w:themeColor="accent2"/>
          <w:sz w:val="28"/>
          <w:szCs w:val="28"/>
        </w:rPr>
        <w:t>Kolping</w:t>
      </w:r>
      <w:r w:rsidR="00F937ED">
        <w:rPr>
          <w:rFonts w:cstheme="minorHAnsi"/>
          <w:b/>
          <w:color w:val="ED7D31" w:themeColor="accent2"/>
          <w:sz w:val="28"/>
          <w:szCs w:val="28"/>
        </w:rPr>
        <w:t>mitglied</w:t>
      </w:r>
      <w:r w:rsidRPr="00F67BDD">
        <w:rPr>
          <w:rFonts w:cstheme="minorHAnsi"/>
          <w:b/>
          <w:color w:val="ED7D31" w:themeColor="accent2"/>
          <w:sz w:val="28"/>
          <w:szCs w:val="28"/>
        </w:rPr>
        <w:t xml:space="preserve"> während der laufenden Amtsperiode ausgeschieden ist. </w:t>
      </w:r>
      <w:r w:rsidR="00F937ED">
        <w:rPr>
          <w:rFonts w:cstheme="minorHAnsi"/>
          <w:b/>
          <w:color w:val="ED7D31" w:themeColor="accent2"/>
          <w:sz w:val="28"/>
          <w:szCs w:val="28"/>
        </w:rPr>
        <w:br/>
      </w:r>
      <w:r w:rsidRPr="00F67BDD">
        <w:rPr>
          <w:rFonts w:cstheme="minorHAnsi"/>
          <w:b/>
          <w:color w:val="ED7D31" w:themeColor="accent2"/>
          <w:sz w:val="28"/>
          <w:szCs w:val="28"/>
        </w:rPr>
        <w:t>Die Amtszeit</w:t>
      </w:r>
      <w:r w:rsidR="006216DA">
        <w:rPr>
          <w:rFonts w:cstheme="minorHAnsi"/>
          <w:b/>
          <w:color w:val="ED7D31" w:themeColor="accent2"/>
          <w:sz w:val="28"/>
          <w:szCs w:val="28"/>
        </w:rPr>
        <w:t xml:space="preserve"> beginnt am 1.1.2027</w:t>
      </w:r>
      <w:r w:rsidRPr="00F67BDD">
        <w:rPr>
          <w:rFonts w:cstheme="minorHAnsi"/>
          <w:b/>
          <w:color w:val="ED7D31" w:themeColor="accent2"/>
          <w:sz w:val="28"/>
          <w:szCs w:val="28"/>
        </w:rPr>
        <w:t xml:space="preserve"> der aktuellen Periode geht noch bis 2029. </w:t>
      </w:r>
    </w:p>
    <w:p w14:paraId="07A78E88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213AA35" w14:textId="77777777" w:rsidR="00C43CE0" w:rsidRPr="00C43CE0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u w:val="single"/>
        </w:rPr>
      </w:pPr>
      <w:r w:rsidRPr="00C43CE0">
        <w:rPr>
          <w:rFonts w:cstheme="minorHAnsi"/>
          <w:bCs/>
          <w:color w:val="000000"/>
          <w:u w:val="single"/>
        </w:rPr>
        <w:t>Aufgaben</w:t>
      </w:r>
    </w:p>
    <w:p w14:paraId="077592F1" w14:textId="77777777" w:rsidR="00F67BDD" w:rsidRPr="00C9156D" w:rsidRDefault="00F67BDD" w:rsidP="00C9156D">
      <w:pPr>
        <w:pStyle w:val="Listenabsatz"/>
        <w:numPr>
          <w:ilvl w:val="0"/>
          <w:numId w:val="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9156D">
        <w:rPr>
          <w:rFonts w:cstheme="minorHAnsi"/>
          <w:color w:val="000000"/>
        </w:rPr>
        <w:t>Wenn ein Beirat verhindert ist, wird sein*e Stellvertreter*in eingeladen.</w:t>
      </w:r>
    </w:p>
    <w:p w14:paraId="4492D94E" w14:textId="15E468B3" w:rsidR="00F67BDD" w:rsidRPr="00C9156D" w:rsidRDefault="00F67BDD" w:rsidP="00C9156D">
      <w:pPr>
        <w:pStyle w:val="Listenabsatz"/>
        <w:numPr>
          <w:ilvl w:val="0"/>
          <w:numId w:val="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9156D">
        <w:rPr>
          <w:rFonts w:cstheme="minorHAnsi"/>
          <w:color w:val="000000"/>
        </w:rPr>
        <w:t>Man nimmt dann an den Sitzungen teil und bringt sich nach bestem Wissen und Gewissen zu Gunsten der Versicherten ein</w:t>
      </w:r>
      <w:r w:rsidR="00F937ED" w:rsidRPr="00C9156D">
        <w:rPr>
          <w:rFonts w:cstheme="minorHAnsi"/>
          <w:color w:val="000000"/>
        </w:rPr>
        <w:t>.</w:t>
      </w:r>
      <w:r w:rsidR="00F937ED" w:rsidRPr="00C9156D">
        <w:rPr>
          <w:rFonts w:cstheme="minorHAnsi"/>
          <w:color w:val="FF0000"/>
        </w:rPr>
        <w:t xml:space="preserve"> </w:t>
      </w:r>
      <w:r w:rsidR="006216DA" w:rsidRPr="00C9156D">
        <w:rPr>
          <w:rFonts w:cstheme="minorHAnsi"/>
        </w:rPr>
        <w:t xml:space="preserve">Weitergabe </w:t>
      </w:r>
      <w:r w:rsidR="00C9156D" w:rsidRPr="00C9156D">
        <w:rPr>
          <w:rFonts w:cstheme="minorHAnsi"/>
        </w:rPr>
        <w:t xml:space="preserve">und Austausch zu </w:t>
      </w:r>
      <w:r w:rsidR="006216DA" w:rsidRPr="00C9156D">
        <w:rPr>
          <w:rFonts w:cstheme="minorHAnsi"/>
        </w:rPr>
        <w:t>wichtigen Änderungen, die nicht durch Zeitungen und Medien veröffentlicht werden</w:t>
      </w:r>
      <w:r w:rsidR="00C9156D" w:rsidRPr="00C9156D">
        <w:rPr>
          <w:rFonts w:cstheme="minorHAnsi"/>
        </w:rPr>
        <w:t xml:space="preserve">; </w:t>
      </w:r>
      <w:r w:rsidR="00960676" w:rsidRPr="00C9156D">
        <w:rPr>
          <w:rFonts w:cstheme="minorHAnsi"/>
        </w:rPr>
        <w:t>Bindeglied zwischen Krankenkasse und normalen Mitglied</w:t>
      </w:r>
      <w:r w:rsidR="00C9156D">
        <w:rPr>
          <w:rFonts w:cstheme="minorHAnsi"/>
        </w:rPr>
        <w:t>.</w:t>
      </w:r>
    </w:p>
    <w:p w14:paraId="50A75030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DBC2CE3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F67BDD">
        <w:rPr>
          <w:rFonts w:cstheme="minorHAnsi"/>
          <w:color w:val="000000"/>
          <w:u w:val="single"/>
        </w:rPr>
        <w:t>Rahmenbedingungen:</w:t>
      </w:r>
    </w:p>
    <w:p w14:paraId="7712C612" w14:textId="4612E409" w:rsidR="00F67BDD" w:rsidRPr="00C9156D" w:rsidRDefault="00C9156D" w:rsidP="00C9156D">
      <w:pPr>
        <w:pStyle w:val="Listenabsatz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9156D">
        <w:rPr>
          <w:rFonts w:cstheme="minorHAnsi"/>
        </w:rPr>
        <w:t>Maximal</w:t>
      </w:r>
      <w:r w:rsidR="00F67BDD" w:rsidRPr="00C9156D">
        <w:rPr>
          <w:rFonts w:cstheme="minorHAnsi"/>
        </w:rPr>
        <w:t xml:space="preserve"> </w:t>
      </w:r>
      <w:r w:rsidRPr="00C9156D">
        <w:rPr>
          <w:rFonts w:cstheme="minorHAnsi"/>
        </w:rPr>
        <w:t>vier</w:t>
      </w:r>
      <w:r w:rsidR="00F67BDD" w:rsidRPr="00C9156D">
        <w:rPr>
          <w:rFonts w:cstheme="minorHAnsi"/>
        </w:rPr>
        <w:t xml:space="preserve"> Sitzungen</w:t>
      </w:r>
      <w:r w:rsidRPr="00C9156D">
        <w:rPr>
          <w:rFonts w:cstheme="minorHAnsi"/>
        </w:rPr>
        <w:t xml:space="preserve"> pro </w:t>
      </w:r>
      <w:r w:rsidR="00F67BDD" w:rsidRPr="00C9156D">
        <w:rPr>
          <w:rFonts w:cstheme="minorHAnsi"/>
        </w:rPr>
        <w:t>Jahr, meist in der örtlichen Geschäftsstelle</w:t>
      </w:r>
      <w:r w:rsidR="00F937ED" w:rsidRPr="00C9156D">
        <w:rPr>
          <w:rFonts w:cstheme="minorHAnsi"/>
        </w:rPr>
        <w:t xml:space="preserve">  </w:t>
      </w:r>
    </w:p>
    <w:p w14:paraId="264596ED" w14:textId="77777777" w:rsidR="00F67BDD" w:rsidRPr="00C9156D" w:rsidRDefault="00F67BDD" w:rsidP="00C9156D">
      <w:pPr>
        <w:pStyle w:val="Listenabsatz"/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9156D">
        <w:rPr>
          <w:rFonts w:cstheme="minorHAnsi"/>
          <w:color w:val="000000"/>
        </w:rPr>
        <w:t>Als ehrenamtliches Mitglied hast Du im Rahmen Deiner ehrenamtlichen Tätigkeit in der Selbstverwaltung Anspruch auf Freistellung und Lohnfortzahlung, Reisekostenerstattung und Aufwandsentschädigung.</w:t>
      </w:r>
    </w:p>
    <w:p w14:paraId="56BBDBA3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FE5D860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  <w:r w:rsidRPr="00F67BDD">
        <w:rPr>
          <w:rFonts w:cstheme="minorHAnsi"/>
          <w:color w:val="000000"/>
          <w:u w:val="single"/>
        </w:rPr>
        <w:t xml:space="preserve">Voraussetzungen: </w:t>
      </w:r>
    </w:p>
    <w:p w14:paraId="2FAAC4C0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Das gibt’s zu beachten:</w:t>
      </w:r>
    </w:p>
    <w:p w14:paraId="454AC68D" w14:textId="77777777" w:rsidR="00F67BDD" w:rsidRPr="00F67BDD" w:rsidRDefault="00F67BDD" w:rsidP="00F67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0AFF007" w14:textId="77777777" w:rsidR="00F67BDD" w:rsidRPr="00F67BDD" w:rsidRDefault="00F67BDD" w:rsidP="00F67BDD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Volljährig?</w:t>
      </w:r>
      <w:bookmarkStart w:id="0" w:name="_GoBack"/>
      <w:bookmarkEnd w:id="0"/>
    </w:p>
    <w:p w14:paraId="58983075" w14:textId="77777777" w:rsidR="00F67BDD" w:rsidRPr="00F67BDD" w:rsidRDefault="00F67BDD" w:rsidP="00F67BDD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Mitglied bei Kolping?</w:t>
      </w:r>
      <w:r w:rsidR="00F937ED">
        <w:rPr>
          <w:rFonts w:cstheme="minorHAnsi"/>
          <w:color w:val="000000"/>
        </w:rPr>
        <w:t xml:space="preserve"> Kann man auch noch werden, falls man es noch nicht ist…</w:t>
      </w:r>
    </w:p>
    <w:p w14:paraId="6187D244" w14:textId="77777777" w:rsidR="00F67BDD" w:rsidRPr="00F67BDD" w:rsidRDefault="00F67BDD" w:rsidP="00F67BDD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Versichert in der AOK Bayern?</w:t>
      </w:r>
    </w:p>
    <w:p w14:paraId="329A6BC5" w14:textId="77777777" w:rsidR="00F67BDD" w:rsidRPr="00F67BDD" w:rsidRDefault="00F67BDD" w:rsidP="00F67BDD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Interessiert an der Arbeit von Kolping?</w:t>
      </w:r>
    </w:p>
    <w:p w14:paraId="69254213" w14:textId="77777777" w:rsidR="00F67BDD" w:rsidRPr="00F67BDD" w:rsidRDefault="00F67BDD" w:rsidP="00F67BDD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F67BDD">
        <w:rPr>
          <w:rFonts w:cstheme="minorHAnsi"/>
          <w:color w:val="000000"/>
        </w:rPr>
        <w:t>Interesse für den Einsatz sozialer Gerechtigkeit?</w:t>
      </w:r>
    </w:p>
    <w:p w14:paraId="1637992D" w14:textId="078398E1" w:rsidR="00F937ED" w:rsidRPr="00F72657" w:rsidRDefault="00F67BDD" w:rsidP="00F937ED">
      <w:pPr>
        <w:pStyle w:val="Listenabsatz"/>
        <w:numPr>
          <w:ilvl w:val="0"/>
          <w:numId w:val="2"/>
        </w:numPr>
        <w:rPr>
          <w:rFonts w:cstheme="minorHAnsi"/>
        </w:rPr>
      </w:pPr>
      <w:r w:rsidRPr="00F67BDD">
        <w:rPr>
          <w:rFonts w:cstheme="minorHAnsi"/>
          <w:color w:val="000000"/>
        </w:rPr>
        <w:t>Bei Einsatz Abführen von 10% der Aufwandsentschädigung an die ACA</w:t>
      </w:r>
    </w:p>
    <w:p w14:paraId="6DFC0D91" w14:textId="1EB6D777" w:rsidR="00F937ED" w:rsidRDefault="00F937ED" w:rsidP="00870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</w:rPr>
      </w:pPr>
      <w:r>
        <w:rPr>
          <w:rFonts w:cstheme="minorHAnsi"/>
        </w:rPr>
        <w:t>Du kannst dir vorstellen, dieses Amt wahrzunehmen oder kennst jemanden, der dafür in Frage käme?</w:t>
      </w:r>
    </w:p>
    <w:p w14:paraId="79A152AF" w14:textId="77777777" w:rsidR="00F937ED" w:rsidRDefault="00F937ED" w:rsidP="00870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</w:rPr>
      </w:pPr>
      <w:r>
        <w:rPr>
          <w:rFonts w:cstheme="minorHAnsi"/>
        </w:rPr>
        <w:t>Dann melde dich bitte im Diözesanbüro des Kolpingwerk Würzburg:</w:t>
      </w:r>
    </w:p>
    <w:p w14:paraId="3CEDE9B4" w14:textId="77777777" w:rsidR="00F937ED" w:rsidRDefault="00870442" w:rsidP="00870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</w:rPr>
      </w:pPr>
      <w:hyperlink r:id="rId5" w:history="1">
        <w:r w:rsidR="00F937ED" w:rsidRPr="0092766D">
          <w:rPr>
            <w:rStyle w:val="Hyperlink"/>
            <w:rFonts w:cstheme="minorHAnsi"/>
          </w:rPr>
          <w:t>kolpingwerk@kolping-mainfranken.de</w:t>
        </w:r>
      </w:hyperlink>
    </w:p>
    <w:p w14:paraId="0E2B680C" w14:textId="77777777" w:rsidR="00F937ED" w:rsidRPr="00F937ED" w:rsidRDefault="00F937ED" w:rsidP="008704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cstheme="minorHAnsi"/>
        </w:rPr>
      </w:pPr>
      <w:r>
        <w:rPr>
          <w:rFonts w:cstheme="minorHAnsi"/>
        </w:rPr>
        <w:t>Tel.: 0931- 4537-1550</w:t>
      </w:r>
    </w:p>
    <w:sectPr w:rsidR="00F937ED" w:rsidRPr="00F937ED" w:rsidSect="00C9156D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53E54"/>
    <w:multiLevelType w:val="hybridMultilevel"/>
    <w:tmpl w:val="AA54E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BC7ACA"/>
    <w:multiLevelType w:val="hybridMultilevel"/>
    <w:tmpl w:val="E5941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02557"/>
    <w:multiLevelType w:val="hybridMultilevel"/>
    <w:tmpl w:val="43EC46D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F7227"/>
    <w:multiLevelType w:val="hybridMultilevel"/>
    <w:tmpl w:val="0100C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DD"/>
    <w:rsid w:val="00306C80"/>
    <w:rsid w:val="006216DA"/>
    <w:rsid w:val="007779F6"/>
    <w:rsid w:val="00870442"/>
    <w:rsid w:val="00960676"/>
    <w:rsid w:val="00A77F2A"/>
    <w:rsid w:val="00C43CE0"/>
    <w:rsid w:val="00C9156D"/>
    <w:rsid w:val="00F67BDD"/>
    <w:rsid w:val="00F72657"/>
    <w:rsid w:val="00F9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7C2A"/>
  <w15:chartTrackingRefBased/>
  <w15:docId w15:val="{841FC987-B05E-4E33-91F9-B4453F5F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7BD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937E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3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pingwerk@kolping-mainfrank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Kolping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Christ</dc:creator>
  <cp:keywords/>
  <dc:description/>
  <cp:lastModifiedBy>Sylvia Christ</cp:lastModifiedBy>
  <cp:revision>3</cp:revision>
  <dcterms:created xsi:type="dcterms:W3CDTF">2026-09-02T16:19:00Z</dcterms:created>
  <dcterms:modified xsi:type="dcterms:W3CDTF">2026-09-02T16:21:00Z</dcterms:modified>
</cp:coreProperties>
</file>